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08BA" w14:textId="77777777" w:rsidR="00EC71B7" w:rsidRDefault="00EC71B7"/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55"/>
        <w:gridCol w:w="6150"/>
      </w:tblGrid>
      <w:tr w:rsidR="0072599B" w:rsidRPr="00E7703D" w14:paraId="75347EEF" w14:textId="77777777" w:rsidTr="00F1258B">
        <w:trPr>
          <w:trHeight w:val="719"/>
          <w:tblHeader/>
        </w:trPr>
        <w:tc>
          <w:tcPr>
            <w:tcW w:w="420" w:type="dxa"/>
            <w:vAlign w:val="center"/>
          </w:tcPr>
          <w:p w14:paraId="17ABF5DB" w14:textId="77777777" w:rsidR="0072599B" w:rsidRPr="00E7703D" w:rsidRDefault="0072599B" w:rsidP="00F1258B">
            <w:pPr>
              <w:ind w:left="-70" w:right="-80"/>
              <w:jc w:val="center"/>
              <w:rPr>
                <w:b/>
                <w:sz w:val="24"/>
                <w:szCs w:val="24"/>
              </w:rPr>
            </w:pPr>
            <w:r w:rsidRPr="00E7703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70" w:type="dxa"/>
            <w:vAlign w:val="center"/>
          </w:tcPr>
          <w:p w14:paraId="3B0384FC" w14:textId="77777777" w:rsidR="0072599B" w:rsidRPr="00E7703D" w:rsidRDefault="0072599B" w:rsidP="00F1258B">
            <w:pPr>
              <w:ind w:left="-66" w:right="-66"/>
              <w:jc w:val="center"/>
              <w:rPr>
                <w:b/>
                <w:sz w:val="24"/>
                <w:szCs w:val="24"/>
              </w:rPr>
            </w:pPr>
            <w:r w:rsidRPr="00E7703D">
              <w:rPr>
                <w:b/>
                <w:sz w:val="24"/>
                <w:szCs w:val="24"/>
              </w:rPr>
              <w:t>Nazwa szkoły,</w:t>
            </w:r>
          </w:p>
          <w:p w14:paraId="11119AC1" w14:textId="77777777" w:rsidR="0072599B" w:rsidRPr="00E7703D" w:rsidRDefault="0072599B" w:rsidP="00F1258B">
            <w:pPr>
              <w:ind w:left="-66" w:right="-66"/>
              <w:jc w:val="center"/>
              <w:rPr>
                <w:b/>
                <w:sz w:val="24"/>
                <w:szCs w:val="24"/>
              </w:rPr>
            </w:pPr>
            <w:r w:rsidRPr="00E7703D">
              <w:rPr>
                <w:b/>
                <w:sz w:val="24"/>
                <w:szCs w:val="24"/>
              </w:rPr>
              <w:t>adres siedziby szkoły</w:t>
            </w:r>
          </w:p>
        </w:tc>
        <w:tc>
          <w:tcPr>
            <w:tcW w:w="6215" w:type="dxa"/>
            <w:vAlign w:val="center"/>
          </w:tcPr>
          <w:p w14:paraId="6B6AA478" w14:textId="77777777" w:rsidR="0072599B" w:rsidRPr="00E7703D" w:rsidRDefault="0072599B" w:rsidP="00F1258B">
            <w:pPr>
              <w:jc w:val="center"/>
              <w:rPr>
                <w:b/>
                <w:sz w:val="24"/>
                <w:szCs w:val="24"/>
              </w:rPr>
            </w:pPr>
            <w:r w:rsidRPr="00E7703D">
              <w:rPr>
                <w:b/>
                <w:sz w:val="24"/>
                <w:szCs w:val="24"/>
              </w:rPr>
              <w:t>Granice obwodu szkoły</w:t>
            </w:r>
          </w:p>
        </w:tc>
      </w:tr>
      <w:tr w:rsidR="0072599B" w:rsidRPr="00E7703D" w14:paraId="05439DCE" w14:textId="77777777" w:rsidTr="00F1258B">
        <w:trPr>
          <w:trHeight w:val="288"/>
        </w:trPr>
        <w:tc>
          <w:tcPr>
            <w:tcW w:w="420" w:type="dxa"/>
          </w:tcPr>
          <w:p w14:paraId="79F69407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0399BE77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n</w:t>
            </w:r>
            <w:r w:rsidRPr="00E7703D">
              <w:rPr>
                <w:sz w:val="24"/>
                <w:szCs w:val="24"/>
              </w:rPr>
              <w:t>r 1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im. Noblistów Polskich</w:t>
            </w:r>
          </w:p>
          <w:p w14:paraId="3C2CA0B1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 Goleniowie,</w:t>
            </w:r>
          </w:p>
          <w:p w14:paraId="171D6864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J. Kilińskiego 11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5E3A7FBF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ulice w Goleniowie: 11 Listopada, Adama Mickiewicza, </w:t>
            </w:r>
            <w:r>
              <w:rPr>
                <w:sz w:val="24"/>
                <w:szCs w:val="24"/>
              </w:rPr>
              <w:t>Aleja Legend,</w:t>
            </w:r>
            <w:r w:rsidRPr="00E7703D">
              <w:rPr>
                <w:sz w:val="24"/>
                <w:szCs w:val="24"/>
              </w:rPr>
              <w:t xml:space="preserve"> Anny Jagiellonki, Armii Krajowej, </w:t>
            </w:r>
            <w:r w:rsidRPr="005B6494">
              <w:rPr>
                <w:color w:val="FF0000"/>
                <w:sz w:val="24"/>
                <w:szCs w:val="24"/>
              </w:rPr>
              <w:t xml:space="preserve">Bajkowa, </w:t>
            </w:r>
            <w:r w:rsidRPr="00E7703D">
              <w:rPr>
                <w:sz w:val="24"/>
                <w:szCs w:val="24"/>
              </w:rPr>
              <w:t xml:space="preserve">Barnima I nr 4 i 6, Błękitna, Bogusława X, Brązowa, </w:t>
            </w:r>
            <w:r>
              <w:rPr>
                <w:sz w:val="24"/>
                <w:szCs w:val="24"/>
              </w:rPr>
              <w:t xml:space="preserve">Brzozowa, </w:t>
            </w:r>
            <w:r w:rsidRPr="00A01600">
              <w:rPr>
                <w:color w:val="FF0000"/>
                <w:sz w:val="24"/>
                <w:szCs w:val="24"/>
              </w:rPr>
              <w:t>Chabrowa,</w:t>
            </w:r>
            <w:r>
              <w:rPr>
                <w:sz w:val="24"/>
                <w:szCs w:val="24"/>
              </w:rPr>
              <w:t xml:space="preserve"> Czesława Miłosza, </w:t>
            </w:r>
            <w:proofErr w:type="spellStart"/>
            <w:r>
              <w:rPr>
                <w:sz w:val="24"/>
                <w:szCs w:val="24"/>
              </w:rPr>
              <w:t>Dębi</w:t>
            </w:r>
            <w:r w:rsidRPr="00E7703D">
              <w:rPr>
                <w:sz w:val="24"/>
                <w:szCs w:val="24"/>
              </w:rPr>
              <w:t>a</w:t>
            </w:r>
            <w:proofErr w:type="spellEnd"/>
            <w:r w:rsidRPr="00E7703D">
              <w:rPr>
                <w:sz w:val="24"/>
                <w:szCs w:val="24"/>
              </w:rPr>
              <w:t xml:space="preserve"> Góra, Fioletowa, </w:t>
            </w:r>
            <w:r w:rsidRPr="00BF2111">
              <w:rPr>
                <w:color w:val="FF0000"/>
                <w:sz w:val="24"/>
                <w:szCs w:val="24"/>
              </w:rPr>
              <w:t>Fiołkowa</w:t>
            </w:r>
            <w:r>
              <w:rPr>
                <w:color w:val="FF0000"/>
                <w:sz w:val="24"/>
                <w:szCs w:val="24"/>
              </w:rPr>
              <w:t>,</w:t>
            </w:r>
            <w:r w:rsidRPr="00E7703D">
              <w:rPr>
                <w:sz w:val="24"/>
                <w:szCs w:val="24"/>
              </w:rPr>
              <w:t xml:space="preserve"> Gen. Franciszka Kleeberga, Graniczna, Grunwaldzka, Jana I</w:t>
            </w:r>
            <w:r>
              <w:rPr>
                <w:sz w:val="24"/>
                <w:szCs w:val="24"/>
              </w:rPr>
              <w:t>II</w:t>
            </w:r>
            <w:r w:rsidRPr="00E7703D">
              <w:rPr>
                <w:sz w:val="24"/>
                <w:szCs w:val="24"/>
              </w:rPr>
              <w:t xml:space="preserve"> Sobieskiego, Jana Kilińskiego, Jana Pawła II, Janusza Korczaka, </w:t>
            </w:r>
            <w:r>
              <w:rPr>
                <w:sz w:val="24"/>
                <w:szCs w:val="24"/>
              </w:rPr>
              <w:t>Jesionowa,</w:t>
            </w:r>
            <w:r w:rsidRPr="00E7703D">
              <w:rPr>
                <w:sz w:val="24"/>
                <w:szCs w:val="24"/>
              </w:rPr>
              <w:t xml:space="preserve"> Juliana Tuwima, Juliusza Słowackiego, </w:t>
            </w:r>
            <w:r>
              <w:rPr>
                <w:sz w:val="24"/>
                <w:szCs w:val="24"/>
              </w:rPr>
              <w:t>Kasztanowa, Klonowa,</w:t>
            </w:r>
            <w:r w:rsidRPr="00E7703D">
              <w:rPr>
                <w:sz w:val="24"/>
                <w:szCs w:val="24"/>
              </w:rPr>
              <w:t xml:space="preserve"> Kolorowa, Kombatantów, Konstantego Ildefonsa Gałczyńskiego, Króla Władysława Jagiełły, ks. Augustyna Kordeckiego, </w:t>
            </w:r>
            <w:r>
              <w:rPr>
                <w:sz w:val="24"/>
                <w:szCs w:val="24"/>
              </w:rPr>
              <w:t>K</w:t>
            </w:r>
            <w:r w:rsidRPr="00E7703D">
              <w:rPr>
                <w:sz w:val="24"/>
                <w:szCs w:val="24"/>
              </w:rPr>
              <w:t xml:space="preserve">s. Franciszka Włodarczyka, ks. Maksymiliana  Kolbego, ks. Piotra Wawrzyniaka, </w:t>
            </w:r>
            <w:r>
              <w:rPr>
                <w:sz w:val="24"/>
                <w:szCs w:val="24"/>
              </w:rPr>
              <w:t>Księdza</w:t>
            </w:r>
            <w:r w:rsidRPr="00E7703D">
              <w:rPr>
                <w:sz w:val="24"/>
                <w:szCs w:val="24"/>
              </w:rPr>
              <w:t xml:space="preserve"> Włodzimierza Kowalskiego, Kurcząt, Kwiatowa, Lawendowa,</w:t>
            </w:r>
            <w:r w:rsidRPr="00BF2111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Leśny Świt,</w:t>
            </w:r>
            <w:r w:rsidRPr="00E7703D">
              <w:rPr>
                <w:sz w:val="24"/>
                <w:szCs w:val="24"/>
              </w:rPr>
              <w:t xml:space="preserve"> Młynarska, Niepodległości, Odrodzenia, Ogrodowa, Owocowa, Piastów, Polna, Polska, Pomorska, Ptasia, Sadowa, Seledynowa, Słoneczna, Słowiańska </w:t>
            </w:r>
            <w:r w:rsidRPr="00AE54C1">
              <w:rPr>
                <w:sz w:val="24"/>
                <w:szCs w:val="24"/>
              </w:rPr>
              <w:t>od nr 8 do nr 10</w:t>
            </w:r>
            <w:r w:rsidRPr="00E7703D">
              <w:rPr>
                <w:sz w:val="24"/>
                <w:szCs w:val="24"/>
              </w:rPr>
              <w:t xml:space="preserve">, Stanisława Mikołajczyka, </w:t>
            </w:r>
            <w:r w:rsidRPr="005B6494">
              <w:rPr>
                <w:color w:val="FF0000"/>
                <w:sz w:val="24"/>
                <w:szCs w:val="24"/>
              </w:rPr>
              <w:t>Szafirowa,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Szarotki, Tadeusza Kościuszki od nr 4</w:t>
            </w:r>
            <w:r>
              <w:rPr>
                <w:sz w:val="24"/>
                <w:szCs w:val="24"/>
              </w:rPr>
              <w:t xml:space="preserve"> do nr 7</w:t>
            </w:r>
            <w:r w:rsidRPr="00E7703D">
              <w:rPr>
                <w:sz w:val="24"/>
                <w:szCs w:val="24"/>
              </w:rPr>
              <w:t xml:space="preserve">, Tęczowa, </w:t>
            </w:r>
            <w:r>
              <w:rPr>
                <w:sz w:val="24"/>
                <w:szCs w:val="24"/>
              </w:rPr>
              <w:t>Turkusowa,</w:t>
            </w:r>
            <w:r w:rsidRPr="00E7703D">
              <w:rPr>
                <w:sz w:val="24"/>
                <w:szCs w:val="24"/>
              </w:rPr>
              <w:t xml:space="preserve"> </w:t>
            </w:r>
            <w:r w:rsidRPr="0060770C">
              <w:rPr>
                <w:color w:val="FF0000"/>
                <w:sz w:val="24"/>
                <w:szCs w:val="24"/>
              </w:rPr>
              <w:t>Wilcza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 xml:space="preserve">Wiosenna, Walecznych, Wąska, Wojska Polskiego, Wolińska, Zachodnia, Zaułek, </w:t>
            </w:r>
            <w:r w:rsidRPr="00A01600">
              <w:rPr>
                <w:color w:val="FF0000"/>
                <w:sz w:val="24"/>
                <w:szCs w:val="24"/>
              </w:rPr>
              <w:t>Zuzanny</w:t>
            </w:r>
            <w:r>
              <w:rPr>
                <w:color w:val="FF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Zygmunta Kra</w:t>
            </w:r>
            <w:r>
              <w:rPr>
                <w:sz w:val="24"/>
                <w:szCs w:val="24"/>
              </w:rPr>
              <w:t>sińskiego, Żółta, oraz miejscowości</w:t>
            </w:r>
            <w:r w:rsidRPr="00E7703D">
              <w:rPr>
                <w:sz w:val="24"/>
                <w:szCs w:val="24"/>
              </w:rPr>
              <w:t xml:space="preserve">: </w:t>
            </w:r>
            <w:proofErr w:type="spellStart"/>
            <w:r w:rsidRPr="00E7703D">
              <w:rPr>
                <w:sz w:val="24"/>
                <w:szCs w:val="24"/>
              </w:rPr>
              <w:t>Domastryjewo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E7703D">
              <w:rPr>
                <w:sz w:val="24"/>
                <w:szCs w:val="24"/>
              </w:rPr>
              <w:t xml:space="preserve"> Żdżary</w:t>
            </w:r>
          </w:p>
        </w:tc>
      </w:tr>
      <w:tr w:rsidR="0072599B" w:rsidRPr="00E7703D" w14:paraId="19322D28" w14:textId="77777777" w:rsidTr="00F1258B">
        <w:trPr>
          <w:trHeight w:val="288"/>
        </w:trPr>
        <w:tc>
          <w:tcPr>
            <w:tcW w:w="420" w:type="dxa"/>
          </w:tcPr>
          <w:p w14:paraId="0E098C08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1F4DB81E" w14:textId="77777777" w:rsidR="0072599B" w:rsidRDefault="0072599B" w:rsidP="00F1258B">
            <w:pPr>
              <w:snapToGrid w:val="0"/>
              <w:ind w:left="-66" w:right="-66"/>
              <w:jc w:val="left"/>
              <w:rPr>
                <w:bCs/>
                <w:sz w:val="24"/>
                <w:szCs w:val="24"/>
              </w:rPr>
            </w:pPr>
            <w:r w:rsidRPr="00E7703D">
              <w:rPr>
                <w:bCs/>
                <w:sz w:val="24"/>
                <w:szCs w:val="24"/>
              </w:rPr>
              <w:t>Szkoła Podstawowa</w:t>
            </w:r>
            <w:r>
              <w:rPr>
                <w:bCs/>
                <w:sz w:val="24"/>
                <w:szCs w:val="24"/>
              </w:rPr>
              <w:t xml:space="preserve"> n</w:t>
            </w:r>
            <w:r w:rsidRPr="00E7703D">
              <w:rPr>
                <w:bCs/>
                <w:sz w:val="24"/>
                <w:szCs w:val="24"/>
              </w:rPr>
              <w:t xml:space="preserve">r 2 </w:t>
            </w:r>
            <w:r>
              <w:rPr>
                <w:bCs/>
                <w:sz w:val="24"/>
                <w:szCs w:val="24"/>
              </w:rPr>
              <w:br/>
            </w:r>
            <w:r w:rsidRPr="00E7703D">
              <w:rPr>
                <w:bCs/>
                <w:sz w:val="24"/>
                <w:szCs w:val="24"/>
              </w:rPr>
              <w:t>im. Henryka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7703D">
              <w:rPr>
                <w:bCs/>
                <w:sz w:val="24"/>
                <w:szCs w:val="24"/>
              </w:rPr>
              <w:t>Sienkiewicza</w:t>
            </w:r>
          </w:p>
          <w:p w14:paraId="039D2CFF" w14:textId="77777777" w:rsidR="0072599B" w:rsidRPr="00E7703D" w:rsidRDefault="0072599B" w:rsidP="00F1258B">
            <w:pPr>
              <w:snapToGrid w:val="0"/>
              <w:ind w:left="-66" w:right="-66"/>
              <w:jc w:val="left"/>
              <w:rPr>
                <w:bCs/>
                <w:sz w:val="24"/>
                <w:szCs w:val="24"/>
              </w:rPr>
            </w:pPr>
            <w:r w:rsidRPr="00E7703D">
              <w:rPr>
                <w:bCs/>
                <w:sz w:val="24"/>
                <w:szCs w:val="24"/>
              </w:rPr>
              <w:t>w Goleniowie,</w:t>
            </w:r>
          </w:p>
          <w:p w14:paraId="3FD3DACC" w14:textId="77777777" w:rsidR="0072599B" w:rsidRPr="00E7703D" w:rsidRDefault="0072599B" w:rsidP="00F1258B">
            <w:pPr>
              <w:snapToGrid w:val="0"/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bCs/>
                <w:sz w:val="24"/>
                <w:szCs w:val="24"/>
              </w:rPr>
              <w:t>ul. Szarych Szeregów 14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br/>
            </w:r>
            <w:r w:rsidRPr="00E7703D">
              <w:rPr>
                <w:bCs/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3D7DABBC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ulice w Goleniowie: Barnima I</w:t>
            </w:r>
            <w:r>
              <w:rPr>
                <w:sz w:val="24"/>
                <w:szCs w:val="24"/>
              </w:rPr>
              <w:t xml:space="preserve"> z wyłączeniem nr 4 i 6</w:t>
            </w:r>
            <w:r w:rsidRPr="00E7703D">
              <w:rPr>
                <w:sz w:val="24"/>
                <w:szCs w:val="24"/>
              </w:rPr>
              <w:t xml:space="preserve">, Bohaterów Warszawy, Chłopska, Emilii Plater, Grenadierów, Józefa </w:t>
            </w:r>
            <w:proofErr w:type="spellStart"/>
            <w:r w:rsidRPr="00E7703D">
              <w:rPr>
                <w:sz w:val="24"/>
                <w:szCs w:val="24"/>
              </w:rPr>
              <w:t>Sorysa</w:t>
            </w:r>
            <w:proofErr w:type="spellEnd"/>
            <w:r w:rsidRPr="00E7703D">
              <w:rPr>
                <w:sz w:val="24"/>
                <w:szCs w:val="24"/>
              </w:rPr>
              <w:t xml:space="preserve">, Juliana Ursyna Niemcewicza, Kazimierza Pułaskiego, Konstytucji 3 Maja </w:t>
            </w:r>
            <w:r>
              <w:rPr>
                <w:sz w:val="24"/>
                <w:szCs w:val="24"/>
              </w:rPr>
              <w:t>z wyłączeniem nr 10, 12, 14, 16, 18, 20, 22, 24, 26, 28, 30, 32, 34, 36, 38, 40, 42, 44, 46, 48, 50, 52, 54, 56</w:t>
            </w:r>
            <w:r w:rsidRPr="00E7703D">
              <w:rPr>
                <w:sz w:val="24"/>
                <w:szCs w:val="24"/>
              </w:rPr>
              <w:t xml:space="preserve">, Króla Władysława Łokietka, Krzysztofa Kamila Baczyńskiego, Ludowa, Łąkowa, Metalowa, Nowogardzka, Ofiar Katynia, Partyzantów, </w:t>
            </w:r>
            <w:r>
              <w:rPr>
                <w:sz w:val="24"/>
                <w:szCs w:val="24"/>
              </w:rPr>
              <w:t>Plac Lotników</w:t>
            </w:r>
            <w:r w:rsidRPr="00E7703D">
              <w:rPr>
                <w:sz w:val="24"/>
                <w:szCs w:val="24"/>
              </w:rPr>
              <w:t>, Pocztowa, Puszkina, Robotnicza, Słowiańska nr 1-7, Szarych Szeregów, Szkolna, Wincentego Witosa, oraz miejscowość Żółwia</w:t>
            </w:r>
          </w:p>
        </w:tc>
      </w:tr>
      <w:tr w:rsidR="0072599B" w:rsidRPr="00E7703D" w14:paraId="70904D0C" w14:textId="77777777" w:rsidTr="00F1258B">
        <w:trPr>
          <w:trHeight w:val="288"/>
        </w:trPr>
        <w:tc>
          <w:tcPr>
            <w:tcW w:w="420" w:type="dxa"/>
          </w:tcPr>
          <w:p w14:paraId="34FB138D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1F29CEA8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Szkoła Podstawowa </w:t>
            </w:r>
            <w:r>
              <w:rPr>
                <w:sz w:val="24"/>
                <w:szCs w:val="24"/>
              </w:rPr>
              <w:t>n</w:t>
            </w:r>
            <w:r w:rsidRPr="00E7703D">
              <w:rPr>
                <w:sz w:val="24"/>
                <w:szCs w:val="24"/>
              </w:rPr>
              <w:t>r 3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im. Jana Brzechwy</w:t>
            </w:r>
          </w:p>
          <w:p w14:paraId="21E9D2FB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 Goleniowie,</w:t>
            </w:r>
          </w:p>
          <w:p w14:paraId="224FB9C2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Jodłowa 33</w:t>
            </w:r>
            <w:r>
              <w:rPr>
                <w:sz w:val="24"/>
                <w:szCs w:val="24"/>
              </w:rPr>
              <w:t>,</w:t>
            </w:r>
          </w:p>
          <w:p w14:paraId="67960165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00C06932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ulice w Goleniowie: Boczna, Bolesława Chrobrego, Bolesława Krzywoustego, Dębowa, Gabriela Narutowicza, Ignacego Paderewskiego, Jaworowa, Jodłowa, Kalinowa, Kolejowa, </w:t>
            </w:r>
            <w:r>
              <w:rPr>
                <w:sz w:val="24"/>
                <w:szCs w:val="24"/>
              </w:rPr>
              <w:t>K</w:t>
            </w:r>
            <w:r w:rsidRPr="00E7703D">
              <w:rPr>
                <w:sz w:val="24"/>
                <w:szCs w:val="24"/>
              </w:rPr>
              <w:t>s. Ka</w:t>
            </w:r>
            <w:r>
              <w:rPr>
                <w:sz w:val="24"/>
                <w:szCs w:val="24"/>
              </w:rPr>
              <w:t>rdynała Stefana Wyszyńskiego, Księdza</w:t>
            </w:r>
            <w:r w:rsidRPr="00E7703D">
              <w:rPr>
                <w:sz w:val="24"/>
                <w:szCs w:val="24"/>
              </w:rPr>
              <w:t xml:space="preserve"> Alojzego </w:t>
            </w:r>
            <w:proofErr w:type="spellStart"/>
            <w:r w:rsidRPr="00E7703D">
              <w:rPr>
                <w:sz w:val="24"/>
                <w:szCs w:val="24"/>
              </w:rPr>
              <w:t>Mochalskiego</w:t>
            </w:r>
            <w:proofErr w:type="spellEnd"/>
            <w:r w:rsidRPr="00E7703D">
              <w:rPr>
                <w:sz w:val="24"/>
                <w:szCs w:val="24"/>
              </w:rPr>
              <w:t xml:space="preserve">, Leśna, Plac Strażacki, Sosnowa, Spokojna, Stargardzka, Stefana Starzyńskiego, Świerkowa, Torowa, Wileńska, Władysława Sikorskiego, Wytwórcza, </w:t>
            </w:r>
            <w:proofErr w:type="gramStart"/>
            <w:r w:rsidRPr="00E7703D">
              <w:rPr>
                <w:sz w:val="24"/>
                <w:szCs w:val="24"/>
              </w:rPr>
              <w:t>Zacisze,</w:t>
            </w:r>
            <w:proofErr w:type="gramEnd"/>
            <w:r w:rsidRPr="00E7703D">
              <w:rPr>
                <w:sz w:val="24"/>
                <w:szCs w:val="24"/>
              </w:rPr>
              <w:t xml:space="preserve"> oraz miejscowości: </w:t>
            </w:r>
            <w:proofErr w:type="spellStart"/>
            <w:r w:rsidRPr="00E7703D">
              <w:rPr>
                <w:sz w:val="24"/>
                <w:szCs w:val="24"/>
              </w:rPr>
              <w:t>Bącznik</w:t>
            </w:r>
            <w:proofErr w:type="spellEnd"/>
            <w:r w:rsidRPr="00E7703D">
              <w:rPr>
                <w:sz w:val="24"/>
                <w:szCs w:val="24"/>
              </w:rPr>
              <w:t xml:space="preserve">, Bolechowo, </w:t>
            </w:r>
            <w:proofErr w:type="spellStart"/>
            <w:r w:rsidRPr="00E7703D">
              <w:rPr>
                <w:sz w:val="24"/>
                <w:szCs w:val="24"/>
              </w:rPr>
              <w:t>Łęsko</w:t>
            </w:r>
            <w:proofErr w:type="spellEnd"/>
            <w:r w:rsidRPr="00E7703D">
              <w:rPr>
                <w:sz w:val="24"/>
                <w:szCs w:val="24"/>
              </w:rPr>
              <w:t xml:space="preserve">, Podańsko, </w:t>
            </w:r>
            <w:proofErr w:type="spellStart"/>
            <w:r w:rsidRPr="00E7703D">
              <w:rPr>
                <w:sz w:val="24"/>
                <w:szCs w:val="24"/>
              </w:rPr>
              <w:t>Stawno</w:t>
            </w:r>
            <w:proofErr w:type="spellEnd"/>
            <w:r w:rsidRPr="00E7703D">
              <w:rPr>
                <w:sz w:val="24"/>
                <w:szCs w:val="24"/>
              </w:rPr>
              <w:t>, Tarnowiec, Tarnówko, Zabród</w:t>
            </w:r>
          </w:p>
        </w:tc>
      </w:tr>
      <w:tr w:rsidR="0072599B" w:rsidRPr="00E7703D" w14:paraId="5124AFCC" w14:textId="77777777" w:rsidTr="00F1258B">
        <w:trPr>
          <w:trHeight w:val="288"/>
        </w:trPr>
        <w:tc>
          <w:tcPr>
            <w:tcW w:w="420" w:type="dxa"/>
          </w:tcPr>
          <w:p w14:paraId="6AE8B3CD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7C46C12C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n</w:t>
            </w:r>
            <w:r w:rsidRPr="00E7703D">
              <w:rPr>
                <w:sz w:val="24"/>
                <w:szCs w:val="24"/>
              </w:rPr>
              <w:t xml:space="preserve">r 4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 xml:space="preserve">im. </w:t>
            </w:r>
            <w:r>
              <w:rPr>
                <w:sz w:val="24"/>
                <w:szCs w:val="24"/>
              </w:rPr>
              <w:t>B</w:t>
            </w:r>
            <w:r w:rsidRPr="00E7703D">
              <w:rPr>
                <w:sz w:val="24"/>
                <w:szCs w:val="24"/>
              </w:rPr>
              <w:t>olesława Chrobrego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w Goleniowie,</w:t>
            </w:r>
          </w:p>
          <w:p w14:paraId="416D9F02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Szczecińska 36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2579EA77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ulice w Goleniowie: Akacjowa, Cicha, Jana Matejki, Lipowa, Nadrzeczna, Piaskow</w:t>
            </w:r>
            <w:r>
              <w:rPr>
                <w:sz w:val="24"/>
                <w:szCs w:val="24"/>
              </w:rPr>
              <w:t>a, Przestrzenna, Szczecińska z wyłączeniem nr 1, 3, 5, 7, 9, 11, 13, 15, 17,19</w:t>
            </w:r>
            <w:r w:rsidRPr="00E7703D">
              <w:rPr>
                <w:sz w:val="24"/>
                <w:szCs w:val="24"/>
              </w:rPr>
              <w:t>, Wrzosowa</w:t>
            </w:r>
          </w:p>
        </w:tc>
      </w:tr>
      <w:tr w:rsidR="0072599B" w:rsidRPr="00E7703D" w14:paraId="12403061" w14:textId="77777777" w:rsidTr="00F1258B">
        <w:trPr>
          <w:trHeight w:val="288"/>
        </w:trPr>
        <w:tc>
          <w:tcPr>
            <w:tcW w:w="420" w:type="dxa"/>
          </w:tcPr>
          <w:p w14:paraId="0778F36A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461ED5DE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z Oddziałami Sportowymi n</w:t>
            </w:r>
            <w:r w:rsidRPr="00E7703D">
              <w:rPr>
                <w:sz w:val="24"/>
                <w:szCs w:val="24"/>
              </w:rPr>
              <w:t xml:space="preserve">r 5 </w:t>
            </w:r>
            <w:r>
              <w:rPr>
                <w:sz w:val="24"/>
                <w:szCs w:val="24"/>
              </w:rPr>
              <w:t xml:space="preserve">im. </w:t>
            </w:r>
            <w:r w:rsidRPr="00E7703D">
              <w:rPr>
                <w:sz w:val="24"/>
                <w:szCs w:val="24"/>
              </w:rPr>
              <w:t>ks. Jana Twardowskiego</w:t>
            </w:r>
          </w:p>
          <w:p w14:paraId="27FF6D82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Goleniowie,</w:t>
            </w:r>
          </w:p>
          <w:p w14:paraId="0D18CF20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C. K. Norwida 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0BCEA943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ulice w Goleniowie: Adama Asnyka, Aleja Róż, Bankowa, Bolesława Prusa, Botaniczna, Cypriana Kamila Norwida, Dworcowa, Ekologiczna, Elizy Orzeszkowej, Fabryczna, Fryderyka Chopina, </w:t>
            </w:r>
            <w:r>
              <w:rPr>
                <w:sz w:val="24"/>
                <w:szCs w:val="24"/>
              </w:rPr>
              <w:t>Gen. Stefana Grota-Roweckiego, G</w:t>
            </w:r>
            <w:r w:rsidRPr="00E7703D">
              <w:rPr>
                <w:sz w:val="24"/>
                <w:szCs w:val="24"/>
              </w:rPr>
              <w:t xml:space="preserve">en. Władysława Andersa, Henryka Sienkiewicza, Hugona Kołłątaja, I Brygady Legionów, Inwalidzka, Jana Kasprowicza, Jana Kochanowskiego, </w:t>
            </w:r>
            <w:r w:rsidRPr="00A36DA1">
              <w:rPr>
                <w:color w:val="FF0000"/>
                <w:sz w:val="24"/>
                <w:szCs w:val="24"/>
              </w:rPr>
              <w:t>Jeziorna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>Konstantego Ciołkowskiego, Konstytucji 3 Maja</w:t>
            </w:r>
            <w:r>
              <w:t xml:space="preserve"> </w:t>
            </w:r>
            <w:r>
              <w:rPr>
                <w:sz w:val="24"/>
                <w:szCs w:val="24"/>
              </w:rPr>
              <w:t>nr 10, 12, 14, 16, 18, 20, 22, 24, 26, 28, 30, 32, 34, 36, 38, 40, 42, 44, 46, 48, 50, 52, 54, 56</w:t>
            </w:r>
            <w:r w:rsidRPr="00E7703D">
              <w:rPr>
                <w:sz w:val="24"/>
                <w:szCs w:val="24"/>
              </w:rPr>
              <w:t xml:space="preserve">, Krótka, </w:t>
            </w:r>
            <w:r>
              <w:rPr>
                <w:sz w:val="24"/>
                <w:szCs w:val="24"/>
              </w:rPr>
              <w:t>K</w:t>
            </w:r>
            <w:r w:rsidRPr="00E7703D">
              <w:rPr>
                <w:sz w:val="24"/>
                <w:szCs w:val="24"/>
              </w:rPr>
              <w:t xml:space="preserve">s. Jana Twardowskiego, </w:t>
            </w:r>
            <w:r w:rsidRPr="00C55951">
              <w:rPr>
                <w:color w:val="FF0000"/>
                <w:sz w:val="24"/>
                <w:szCs w:val="24"/>
              </w:rPr>
              <w:t>Łowiskowa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>Marii Dąbrowskiej, Marii Konopnickiej, Maszewska, Michała Drzymały, Miętowa, Mikołaja Kopernika, Mikołaja Reja, Na Polanie, Paproci, P</w:t>
            </w:r>
            <w:r>
              <w:rPr>
                <w:sz w:val="24"/>
                <w:szCs w:val="24"/>
              </w:rPr>
              <w:t>arkowa, Powrotna, Przyrodnicza</w:t>
            </w:r>
            <w:r w:rsidRPr="00E7703D">
              <w:rPr>
                <w:sz w:val="24"/>
                <w:szCs w:val="24"/>
              </w:rPr>
              <w:t xml:space="preserve">, Roślinna, Rumiankowa, Rybacka, Rzemieślnicza, Sielska, Składowa, Słoneczne Wzgórze, </w:t>
            </w:r>
            <w:r w:rsidRPr="00A36DA1">
              <w:rPr>
                <w:color w:val="FF0000"/>
                <w:sz w:val="24"/>
                <w:szCs w:val="24"/>
              </w:rPr>
              <w:t>Sowia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>Spacerowa, Sportowa, Stanisława Moniuszki, Stanisława Staszica, Stanisława Wyspiańskiego, Stefana Żeromskiego, Szczecińska</w:t>
            </w:r>
            <w:r>
              <w:rPr>
                <w:sz w:val="24"/>
                <w:szCs w:val="24"/>
              </w:rPr>
              <w:t xml:space="preserve"> nr </w:t>
            </w:r>
            <w:r w:rsidRPr="00B4516E">
              <w:rPr>
                <w:sz w:val="24"/>
                <w:szCs w:val="24"/>
              </w:rPr>
              <w:t>1, 3, 5, 7, 9, 11, 13, 15, 17,19</w:t>
            </w:r>
            <w:r w:rsidRPr="00E7703D">
              <w:rPr>
                <w:sz w:val="24"/>
                <w:szCs w:val="24"/>
              </w:rPr>
              <w:t xml:space="preserve">, </w:t>
            </w:r>
            <w:r w:rsidRPr="00C55951">
              <w:rPr>
                <w:color w:val="FF0000"/>
                <w:sz w:val="24"/>
                <w:szCs w:val="24"/>
              </w:rPr>
              <w:t>Szuwarowa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>Tadeusza Kościuszki</w:t>
            </w:r>
            <w:r>
              <w:t xml:space="preserve"> z wyłączeniem </w:t>
            </w:r>
            <w:r w:rsidRPr="00B4516E">
              <w:rPr>
                <w:sz w:val="24"/>
                <w:szCs w:val="24"/>
              </w:rPr>
              <w:t xml:space="preserve">nr </w:t>
            </w:r>
            <w:r>
              <w:rPr>
                <w:sz w:val="24"/>
                <w:szCs w:val="24"/>
              </w:rPr>
              <w:t xml:space="preserve">od </w:t>
            </w:r>
            <w:r w:rsidRPr="00B4516E">
              <w:rPr>
                <w:sz w:val="24"/>
                <w:szCs w:val="24"/>
              </w:rPr>
              <w:t>4 do nr 7</w:t>
            </w:r>
            <w:r w:rsidRPr="00E7703D">
              <w:rPr>
                <w:sz w:val="24"/>
                <w:szCs w:val="24"/>
              </w:rPr>
              <w:t xml:space="preserve">, Tartaczna, Urocza, Urodzajna, Wiejska, Władysława Reymonta, Zakładowa, Zielna, Zielona Droga, Zielone Wzgórze, Zofii Nałkowskiej, Żniwna, </w:t>
            </w:r>
            <w:r w:rsidRPr="00A36DA1">
              <w:rPr>
                <w:color w:val="FF0000"/>
                <w:sz w:val="24"/>
                <w:szCs w:val="24"/>
              </w:rPr>
              <w:t>Żurawia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oraz miejscowoś</w:t>
            </w:r>
            <w:r>
              <w:rPr>
                <w:sz w:val="24"/>
                <w:szCs w:val="24"/>
              </w:rPr>
              <w:t>ci</w:t>
            </w:r>
            <w:r w:rsidRPr="00E7703D">
              <w:rPr>
                <w:sz w:val="24"/>
                <w:szCs w:val="24"/>
              </w:rPr>
              <w:t>: Marszewo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E54C1">
              <w:rPr>
                <w:sz w:val="24"/>
                <w:szCs w:val="24"/>
              </w:rPr>
              <w:t>Krzewno</w:t>
            </w:r>
            <w:proofErr w:type="spellEnd"/>
          </w:p>
        </w:tc>
      </w:tr>
      <w:tr w:rsidR="0072599B" w:rsidRPr="00E7703D" w14:paraId="38A11A9D" w14:textId="77777777" w:rsidTr="00F1258B">
        <w:trPr>
          <w:trHeight w:val="273"/>
        </w:trPr>
        <w:tc>
          <w:tcPr>
            <w:tcW w:w="420" w:type="dxa"/>
          </w:tcPr>
          <w:p w14:paraId="438CC631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0A9C0E2F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Szkoła Podstawowa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 xml:space="preserve">im. prof. Wiesława Grochowskiego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w Kliniskach Wielkich,</w:t>
            </w:r>
          </w:p>
          <w:p w14:paraId="1FD8E663" w14:textId="77777777" w:rsidR="0072599B" w:rsidRDefault="0072599B" w:rsidP="00F1258B">
            <w:pPr>
              <w:snapToGrid w:val="0"/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Piastowska 11</w:t>
            </w:r>
            <w:r>
              <w:rPr>
                <w:sz w:val="24"/>
                <w:szCs w:val="24"/>
              </w:rPr>
              <w:t>,</w:t>
            </w:r>
          </w:p>
          <w:p w14:paraId="5F0B181D" w14:textId="77777777" w:rsidR="0072599B" w:rsidRPr="00E7703D" w:rsidRDefault="0072599B" w:rsidP="00F1258B">
            <w:pPr>
              <w:snapToGrid w:val="0"/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72-123 Kliniska Wielkie</w:t>
            </w:r>
          </w:p>
        </w:tc>
        <w:tc>
          <w:tcPr>
            <w:tcW w:w="6215" w:type="dxa"/>
          </w:tcPr>
          <w:p w14:paraId="47A8FA8F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miejscowości: Kliniska Wielkie, Pucice, </w:t>
            </w:r>
            <w:proofErr w:type="spellStart"/>
            <w:r w:rsidRPr="00E7703D">
              <w:rPr>
                <w:sz w:val="24"/>
                <w:szCs w:val="24"/>
              </w:rPr>
              <w:t>Pucie</w:t>
            </w:r>
            <w:proofErr w:type="spellEnd"/>
            <w:r w:rsidRPr="00E7703D">
              <w:rPr>
                <w:sz w:val="24"/>
                <w:szCs w:val="24"/>
              </w:rPr>
              <w:t xml:space="preserve">, Pucko, Rurka, </w:t>
            </w:r>
            <w:proofErr w:type="gramStart"/>
            <w:r w:rsidRPr="00E7703D">
              <w:rPr>
                <w:sz w:val="24"/>
                <w:szCs w:val="24"/>
              </w:rPr>
              <w:t>Rurzyca,</w:t>
            </w:r>
            <w:proofErr w:type="gramEnd"/>
            <w:r w:rsidRPr="00E7703D">
              <w:rPr>
                <w:sz w:val="24"/>
                <w:szCs w:val="24"/>
              </w:rPr>
              <w:t xml:space="preserve"> oraz ulice w miejscowości Załom: Akacjowa, Beztroska, Brzozowa, Chabrowa, Cicha, Cisowa, </w:t>
            </w:r>
            <w:r w:rsidRPr="0030080E">
              <w:rPr>
                <w:color w:val="FF0000"/>
                <w:sz w:val="24"/>
                <w:szCs w:val="24"/>
              </w:rPr>
              <w:t>Derkacza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 xml:space="preserve">Dębowa, Domowa, </w:t>
            </w:r>
            <w:r w:rsidRPr="00C53B5D">
              <w:rPr>
                <w:sz w:val="24"/>
                <w:szCs w:val="24"/>
              </w:rPr>
              <w:t>Franciszka Starowieyskiego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 xml:space="preserve">Jarzębinowa, </w:t>
            </w:r>
            <w:r w:rsidRPr="0030080E">
              <w:rPr>
                <w:color w:val="FF0000"/>
                <w:sz w:val="24"/>
                <w:szCs w:val="24"/>
              </w:rPr>
              <w:t>Jastrzębia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 xml:space="preserve">Jaśminowa, Klonowa, Leśna, Lipowa, Lubczyńska od nr 1 do </w:t>
            </w:r>
            <w:r>
              <w:rPr>
                <w:sz w:val="24"/>
                <w:szCs w:val="24"/>
              </w:rPr>
              <w:t xml:space="preserve">nr </w:t>
            </w:r>
            <w:r w:rsidRPr="00E7703D">
              <w:rPr>
                <w:sz w:val="24"/>
                <w:szCs w:val="24"/>
              </w:rPr>
              <w:t>50, Łąkowa, Magnolii, Mała, Nieduża, Parkowa nr: 1-12, 14, 16, 18 i 24, Polna, P</w:t>
            </w:r>
            <w:r w:rsidRPr="00E7703D">
              <w:rPr>
                <w:sz w:val="24"/>
                <w:szCs w:val="24"/>
              </w:rPr>
              <w:t>o</w:t>
            </w:r>
            <w:r w:rsidRPr="00E7703D">
              <w:rPr>
                <w:sz w:val="24"/>
                <w:szCs w:val="24"/>
              </w:rPr>
              <w:t xml:space="preserve">ranna, Przygodna, Przyjemna, Przytulna, Rzemieślnicza, Sosnowa, </w:t>
            </w:r>
            <w:r w:rsidRPr="0030080E">
              <w:rPr>
                <w:color w:val="FF0000"/>
                <w:sz w:val="24"/>
                <w:szCs w:val="24"/>
              </w:rPr>
              <w:t>Sowia</w:t>
            </w:r>
            <w:r>
              <w:rPr>
                <w:sz w:val="24"/>
                <w:szCs w:val="24"/>
              </w:rPr>
              <w:t xml:space="preserve">, </w:t>
            </w:r>
            <w:r w:rsidRPr="00E7703D">
              <w:rPr>
                <w:sz w:val="24"/>
                <w:szCs w:val="24"/>
              </w:rPr>
              <w:t>Szyszkowa, Wierzbowa, Zimowa</w:t>
            </w:r>
            <w:r>
              <w:rPr>
                <w:sz w:val="24"/>
                <w:szCs w:val="24"/>
              </w:rPr>
              <w:t xml:space="preserve">, </w:t>
            </w:r>
            <w:r w:rsidRPr="0030080E">
              <w:rPr>
                <w:color w:val="FF0000"/>
                <w:sz w:val="24"/>
                <w:szCs w:val="24"/>
              </w:rPr>
              <w:t>Żurawia</w:t>
            </w:r>
          </w:p>
        </w:tc>
      </w:tr>
      <w:tr w:rsidR="0072599B" w:rsidRPr="00E7703D" w14:paraId="2EC90F22" w14:textId="77777777" w:rsidTr="00F1258B">
        <w:trPr>
          <w:trHeight w:val="273"/>
        </w:trPr>
        <w:tc>
          <w:tcPr>
            <w:tcW w:w="420" w:type="dxa"/>
          </w:tcPr>
          <w:p w14:paraId="1786CAA3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29187B46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im. Joanny Kulmowej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w Komarowie,</w:t>
            </w:r>
          </w:p>
          <w:p w14:paraId="2B3DFEC7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Komarowo 8</w:t>
            </w:r>
            <w:r>
              <w:rPr>
                <w:sz w:val="24"/>
                <w:szCs w:val="24"/>
              </w:rPr>
              <w:t>,</w:t>
            </w:r>
          </w:p>
          <w:p w14:paraId="0463E3AD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72-105 Lubczyna</w:t>
            </w:r>
          </w:p>
        </w:tc>
        <w:tc>
          <w:tcPr>
            <w:tcW w:w="6215" w:type="dxa"/>
          </w:tcPr>
          <w:p w14:paraId="07220CFD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miejscowości: Komarowo, </w:t>
            </w:r>
            <w:proofErr w:type="spellStart"/>
            <w:r w:rsidRPr="00E7703D">
              <w:rPr>
                <w:sz w:val="24"/>
                <w:szCs w:val="24"/>
              </w:rPr>
              <w:t>Ininka</w:t>
            </w:r>
            <w:proofErr w:type="spellEnd"/>
            <w:r w:rsidRPr="00E7703D">
              <w:rPr>
                <w:sz w:val="24"/>
                <w:szCs w:val="24"/>
              </w:rPr>
              <w:t xml:space="preserve">, </w:t>
            </w:r>
            <w:proofErr w:type="spellStart"/>
            <w:r w:rsidRPr="00E7703D">
              <w:rPr>
                <w:sz w:val="24"/>
                <w:szCs w:val="24"/>
              </w:rPr>
              <w:t>Inoujście</w:t>
            </w:r>
            <w:proofErr w:type="spellEnd"/>
            <w:r w:rsidRPr="00E7703D">
              <w:rPr>
                <w:sz w:val="24"/>
                <w:szCs w:val="24"/>
              </w:rPr>
              <w:t>, Łozienica</w:t>
            </w:r>
          </w:p>
          <w:p w14:paraId="4058EEAC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</w:p>
        </w:tc>
      </w:tr>
      <w:tr w:rsidR="0072599B" w:rsidRPr="00E7703D" w14:paraId="16DEEE2C" w14:textId="77777777" w:rsidTr="00F1258B">
        <w:trPr>
          <w:trHeight w:val="273"/>
        </w:trPr>
        <w:tc>
          <w:tcPr>
            <w:tcW w:w="420" w:type="dxa"/>
          </w:tcPr>
          <w:p w14:paraId="72564C3D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73B7A589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im. Jana Pawła II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w Krępsku,</w:t>
            </w:r>
          </w:p>
          <w:p w14:paraId="67566FD4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Szkolna 2</w:t>
            </w:r>
            <w:r>
              <w:rPr>
                <w:sz w:val="24"/>
                <w:szCs w:val="24"/>
              </w:rPr>
              <w:t>,</w:t>
            </w:r>
          </w:p>
          <w:p w14:paraId="7A0D09FA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72-113 Krępsko</w:t>
            </w:r>
          </w:p>
        </w:tc>
        <w:tc>
          <w:tcPr>
            <w:tcW w:w="6215" w:type="dxa"/>
          </w:tcPr>
          <w:p w14:paraId="6144C696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miejscowości: Krępsko, Bolesławice, Kamieniska, Kąty, Łaniewo, Modrzewie, Święta</w:t>
            </w:r>
          </w:p>
          <w:p w14:paraId="2683519E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</w:p>
        </w:tc>
      </w:tr>
      <w:tr w:rsidR="0072599B" w:rsidRPr="00E7703D" w14:paraId="2A57E212" w14:textId="77777777" w:rsidTr="00F1258B">
        <w:trPr>
          <w:trHeight w:val="273"/>
        </w:trPr>
        <w:tc>
          <w:tcPr>
            <w:tcW w:w="420" w:type="dxa"/>
          </w:tcPr>
          <w:p w14:paraId="0163C450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6B6ED89F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im. Kardynała Stefana Wyszyńskiego</w:t>
            </w:r>
          </w:p>
          <w:p w14:paraId="1679485F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 Lubczynie,</w:t>
            </w:r>
          </w:p>
          <w:p w14:paraId="45DA2639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Lipowa 14</w:t>
            </w:r>
            <w:r>
              <w:rPr>
                <w:sz w:val="24"/>
                <w:szCs w:val="24"/>
              </w:rPr>
              <w:t>,</w:t>
            </w:r>
          </w:p>
          <w:p w14:paraId="5CF93E02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72-105 Lubczyna</w:t>
            </w:r>
          </w:p>
        </w:tc>
        <w:tc>
          <w:tcPr>
            <w:tcW w:w="6215" w:type="dxa"/>
          </w:tcPr>
          <w:p w14:paraId="60CCC2BE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miejscowości: Lubczyna, Borzysławiec, Czarna Łąka, Kępy Lubczyńskie</w:t>
            </w:r>
          </w:p>
        </w:tc>
      </w:tr>
      <w:tr w:rsidR="0072599B" w:rsidRPr="00E7703D" w14:paraId="3C7CA80D" w14:textId="77777777" w:rsidTr="00F1258B">
        <w:trPr>
          <w:trHeight w:val="273"/>
        </w:trPr>
        <w:tc>
          <w:tcPr>
            <w:tcW w:w="420" w:type="dxa"/>
          </w:tcPr>
          <w:p w14:paraId="0888875D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78BD9E73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Zespół Szkół Publicznych</w:t>
            </w:r>
          </w:p>
          <w:p w14:paraId="1D748D4D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Szkoła Podstawowa </w:t>
            </w:r>
            <w:r>
              <w:rPr>
                <w:sz w:val="24"/>
                <w:szCs w:val="24"/>
              </w:rPr>
              <w:t>im. Marka Kotańskiego</w:t>
            </w:r>
          </w:p>
          <w:p w14:paraId="1B5D8FA0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 Białuniu,</w:t>
            </w:r>
          </w:p>
          <w:p w14:paraId="6F5BBFFE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ul. Sielankowa 4, Białuń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7703D">
              <w:rPr>
                <w:sz w:val="24"/>
                <w:szCs w:val="24"/>
              </w:rPr>
              <w:t>72-100 Goleniów</w:t>
            </w:r>
          </w:p>
        </w:tc>
        <w:tc>
          <w:tcPr>
            <w:tcW w:w="6215" w:type="dxa"/>
          </w:tcPr>
          <w:p w14:paraId="2DE16F6E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 xml:space="preserve">miejscowości: Białuń, Glewice, Gniazdowo, Miękowo, </w:t>
            </w:r>
            <w:proofErr w:type="spellStart"/>
            <w:r w:rsidRPr="00AE54C1">
              <w:rPr>
                <w:sz w:val="24"/>
                <w:szCs w:val="24"/>
              </w:rPr>
              <w:t>Niedamierz</w:t>
            </w:r>
            <w:proofErr w:type="spellEnd"/>
            <w:r w:rsidRPr="00AE54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7703D">
              <w:rPr>
                <w:sz w:val="24"/>
                <w:szCs w:val="24"/>
              </w:rPr>
              <w:t>Niewiadowo, Wierzchosław, Żółwia Błoć</w:t>
            </w:r>
          </w:p>
        </w:tc>
      </w:tr>
      <w:tr w:rsidR="0072599B" w:rsidRPr="00E7703D" w14:paraId="42C39A1C" w14:textId="77777777" w:rsidTr="00F1258B">
        <w:trPr>
          <w:trHeight w:val="1105"/>
        </w:trPr>
        <w:tc>
          <w:tcPr>
            <w:tcW w:w="420" w:type="dxa"/>
          </w:tcPr>
          <w:p w14:paraId="1547D371" w14:textId="77777777" w:rsidR="0072599B" w:rsidRPr="00E7703D" w:rsidRDefault="0072599B" w:rsidP="0072599B">
            <w:pPr>
              <w:numPr>
                <w:ilvl w:val="0"/>
                <w:numId w:val="1"/>
              </w:numPr>
              <w:ind w:left="196" w:right="-80" w:hanging="252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14:paraId="7F874BEC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Zespół Szkół Publicznych</w:t>
            </w:r>
          </w:p>
          <w:p w14:paraId="04788D95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im. Lotników Polskich</w:t>
            </w:r>
          </w:p>
          <w:p w14:paraId="1FDC2F86" w14:textId="77777777" w:rsidR="0072599B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Szkoła Podstawowa</w:t>
            </w:r>
          </w:p>
          <w:p w14:paraId="5D17E977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w Mostach,</w:t>
            </w:r>
          </w:p>
          <w:p w14:paraId="79646680" w14:textId="77777777" w:rsidR="0072599B" w:rsidRPr="00E7703D" w:rsidRDefault="0072599B" w:rsidP="00F1258B">
            <w:pPr>
              <w:ind w:left="-66" w:right="-66"/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72-132 Mosty 4</w:t>
            </w:r>
          </w:p>
        </w:tc>
        <w:tc>
          <w:tcPr>
            <w:tcW w:w="6215" w:type="dxa"/>
          </w:tcPr>
          <w:p w14:paraId="1BBD2866" w14:textId="77777777" w:rsidR="0072599B" w:rsidRPr="00E7703D" w:rsidRDefault="0072599B" w:rsidP="00F1258B">
            <w:pPr>
              <w:jc w:val="left"/>
              <w:rPr>
                <w:sz w:val="24"/>
                <w:szCs w:val="24"/>
              </w:rPr>
            </w:pPr>
            <w:r w:rsidRPr="00E7703D">
              <w:rPr>
                <w:sz w:val="24"/>
                <w:szCs w:val="24"/>
              </w:rPr>
              <w:t>miejscowości: Mosty, Mosty Osiedle, Budno, Burowo, Danowo, Imno</w:t>
            </w:r>
          </w:p>
        </w:tc>
      </w:tr>
    </w:tbl>
    <w:p w14:paraId="5B2E7F21" w14:textId="77777777" w:rsidR="0072599B" w:rsidRDefault="0072599B"/>
    <w:p w14:paraId="43A7CE8E" w14:textId="77777777" w:rsidR="0072599B" w:rsidRDefault="0072599B"/>
    <w:sectPr w:rsidR="0072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7D89"/>
    <w:multiLevelType w:val="hybridMultilevel"/>
    <w:tmpl w:val="8098AE30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num w:numId="1" w16cid:durableId="4682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9B"/>
    <w:rsid w:val="001D402E"/>
    <w:rsid w:val="0025557E"/>
    <w:rsid w:val="0072599B"/>
    <w:rsid w:val="00763A94"/>
    <w:rsid w:val="007C36DF"/>
    <w:rsid w:val="00DB5164"/>
    <w:rsid w:val="00E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ADC2"/>
  <w15:chartTrackingRefBased/>
  <w15:docId w15:val="{77B77D99-3CF0-428B-AC2C-0D964A1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9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9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9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Matlawski</dc:creator>
  <cp:keywords/>
  <dc:description/>
  <cp:lastModifiedBy>Grzegorz Matlawski</cp:lastModifiedBy>
  <cp:revision>1</cp:revision>
  <dcterms:created xsi:type="dcterms:W3CDTF">2026-02-16T11:02:00Z</dcterms:created>
  <dcterms:modified xsi:type="dcterms:W3CDTF">2026-02-16T11:03:00Z</dcterms:modified>
</cp:coreProperties>
</file>